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9E3" w:rsidRPr="00031567" w:rsidRDefault="006659E3" w:rsidP="00031567">
      <w:pPr>
        <w:pStyle w:val="a8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3156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Введение</w:t>
      </w:r>
    </w:p>
    <w:p w:rsidR="006659E3" w:rsidRPr="00031567" w:rsidRDefault="006659E3" w:rsidP="00031567">
      <w:pPr>
        <w:pStyle w:val="a8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 данном обзоре мы познакомимся с компьютерным корпусом формата </w:t>
      </w:r>
      <w:proofErr w:type="spellStart"/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Mid</w:t>
      </w:r>
      <w:proofErr w:type="spellEnd"/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Tower</w:t>
      </w:r>
      <w:proofErr w:type="spellEnd"/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начального класса от компании </w:t>
      </w:r>
      <w:proofErr w:type="spellStart"/>
      <w:r w:rsidRPr="0003156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Xigmatec</w:t>
      </w:r>
      <w:proofErr w:type="spellEnd"/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Название </w:t>
      </w:r>
      <w:proofErr w:type="spellStart"/>
      <w:r w:rsidRPr="0003156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Asgard</w:t>
      </w:r>
      <w:proofErr w:type="spellEnd"/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берёт своё начало из скандинавской мифологии, где было названием небесного города, обители богов-асов.</w:t>
      </w:r>
    </w:p>
    <w:p w:rsidR="006659E3" w:rsidRPr="00031567" w:rsidRDefault="006659E3" w:rsidP="00031567">
      <w:pPr>
        <w:pStyle w:val="a8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3156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Спецификация корпуса  </w:t>
      </w:r>
      <w:bookmarkStart w:id="0" w:name="_GoBack"/>
      <w:proofErr w:type="spellStart"/>
      <w:r w:rsidRPr="0003156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Xigmatek</w:t>
      </w:r>
      <w:proofErr w:type="spellEnd"/>
      <w:r w:rsidRPr="0003156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  <w:proofErr w:type="spellStart"/>
      <w:r w:rsidRPr="0003156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Asgard</w:t>
      </w:r>
      <w:proofErr w:type="spellEnd"/>
      <w:r w:rsidRPr="0003156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  <w:bookmarkEnd w:id="0"/>
      <w:r w:rsidRPr="0003156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500W </w:t>
      </w:r>
      <w:proofErr w:type="spellStart"/>
      <w:r w:rsidRPr="0003156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Black</w:t>
      </w:r>
      <w:proofErr w:type="spellEnd"/>
      <w:r w:rsidRPr="0003156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(CPC-T45UB-U51):</w:t>
      </w:r>
    </w:p>
    <w:p w:rsidR="006659E3" w:rsidRPr="006659E3" w:rsidRDefault="006659E3" w:rsidP="000315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Форм-фактор:</w:t>
      </w: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ATX (12” x 9.6”), </w:t>
      </w:r>
      <w:proofErr w:type="spell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Micro</w:t>
      </w:r>
      <w:proofErr w:type="spell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ATX (9.6” x 9.6”).</w:t>
      </w:r>
    </w:p>
    <w:p w:rsidR="006659E3" w:rsidRPr="006659E3" w:rsidRDefault="006659E3" w:rsidP="000315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Размеры корпуса:</w:t>
      </w: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185 x 475 x 408 мм.</w:t>
      </w:r>
    </w:p>
    <w:p w:rsidR="006659E3" w:rsidRPr="006659E3" w:rsidRDefault="006659E3" w:rsidP="000315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Материал:</w:t>
      </w: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- 0.6 мм сталь (SGCC) + пластик.</w:t>
      </w:r>
    </w:p>
    <w:p w:rsidR="006659E3" w:rsidRPr="006659E3" w:rsidRDefault="006659E3" w:rsidP="000315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Дисковые отсеки:</w:t>
      </w:r>
    </w:p>
    <w:p w:rsidR="006659E3" w:rsidRPr="006659E3" w:rsidRDefault="006659E3" w:rsidP="0003156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ab/>
        <w:t>4 внешних отсека для 5.25” устройств;</w:t>
      </w:r>
    </w:p>
    <w:p w:rsidR="006659E3" w:rsidRPr="006659E3" w:rsidRDefault="006659E3" w:rsidP="00031567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ab/>
        <w:t>4 внутренних отсека для 3.5" устройств;</w:t>
      </w:r>
    </w:p>
    <w:p w:rsidR="006659E3" w:rsidRPr="006659E3" w:rsidRDefault="006659E3" w:rsidP="000315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ab/>
        <w:t>7 слотов расширения.</w:t>
      </w:r>
    </w:p>
    <w:p w:rsidR="006659E3" w:rsidRPr="006659E3" w:rsidRDefault="006659E3" w:rsidP="000315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ab/>
        <w:t>Разъемы на лицевой панели:</w:t>
      </w:r>
    </w:p>
    <w:p w:rsidR="006659E3" w:rsidRPr="006659E3" w:rsidRDefault="006659E3" w:rsidP="0003156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ab/>
        <w:t>2 x USB 2.0;</w:t>
      </w:r>
    </w:p>
    <w:p w:rsidR="006659E3" w:rsidRPr="00031567" w:rsidRDefault="006659E3" w:rsidP="00031567">
      <w:pPr>
        <w:pStyle w:val="a8"/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Два стандартных </w:t>
      </w:r>
      <w:proofErr w:type="spellStart"/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аудиоразъема</w:t>
      </w:r>
      <w:proofErr w:type="spellEnd"/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(аудио и микрофон).</w:t>
      </w:r>
    </w:p>
    <w:p w:rsidR="006659E3" w:rsidRPr="006659E3" w:rsidRDefault="006659E3" w:rsidP="000315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i/>
          <w:iCs/>
          <w:color w:val="000000"/>
          <w:sz w:val="18"/>
          <w:szCs w:val="18"/>
          <w:lang w:eastAsia="ru-RU"/>
        </w:rPr>
        <w:t>Система охлаждения:</w:t>
      </w:r>
    </w:p>
    <w:p w:rsidR="006659E3" w:rsidRPr="006659E3" w:rsidRDefault="006659E3" w:rsidP="00031567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ab/>
        <w:t>1 фронтальный вентилятор 120x120x25 мм на передней панели.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Данный экземпляр поставляется с комплектным блоком питания в 500W от </w:t>
      </w:r>
      <w:proofErr w:type="spell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Xigmatek</w:t>
      </w:r>
      <w:proofErr w:type="spell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также есть вариант с 400 ватным блоком питания, и без блока питания вовсе.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Первая встреча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 wp14:anchorId="6507E7A0" wp14:editId="7B4DD1B1">
            <wp:extent cx="3810000" cy="2857500"/>
            <wp:effectExtent l="0" t="0" r="0" b="0"/>
            <wp:docPr id="23" name="Рисунок 23" descr="http://fotomag.com.ua/stat/tg/tmp/b2b0265d2109e44f10ed79fd6643d1e8/DSCF007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tomag.com.ua/stat/tg/tmp/b2b0265d2109e44f10ed79fd6643d1e8/DSCF0071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Первая встреча с корпусом начинается с коробки, коробка ни чем не примечательна. Внешне выполнена из обычного картона без броских и ярких картинок, большая чёрная  надпись  </w:t>
      </w:r>
      <w:proofErr w:type="spell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Asgard</w:t>
      </w:r>
      <w:proofErr w:type="spell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сообщает нам о 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том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что это тот самый корпус который мы заказывали. На боковой стороне картонной коробки расположены спецификации и информация о том, в какой именно комплектации поставляется корпус.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 wp14:anchorId="52135C68" wp14:editId="4BCCEE80">
            <wp:extent cx="3810000" cy="2857500"/>
            <wp:effectExtent l="0" t="0" r="0" b="0"/>
            <wp:docPr id="22" name="Рисунок 22" descr="http://fotomag.com.ua/stat/tg/tmp/b2b0265d2109e44f10ed79fd6643d1e8/DSCF0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tomag.com.ua/stat/tg/tmp/b2b0265d2109e44f10ed79fd6643d1e8/DSCF01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Внутри коробки корпус упакован в 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целлофан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а также защищен пенопластовыми блоками предотвращающие повреждение корпуса во время транспортировки. 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55FE8FE9" wp14:editId="21E3B7C9">
            <wp:extent cx="3810000" cy="2857500"/>
            <wp:effectExtent l="0" t="0" r="0" b="0"/>
            <wp:docPr id="21" name="Рисунок 21" descr="http://fotomag.com.ua/stat/tg/tmp/b2b0265d2109e44f10ed79fd6643d1e8/DSCF0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tomag.com.ua/stat/tg/tmp/b2b0265d2109e44f10ed79fd6643d1e8/DSCF010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Верхняя 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плоскость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не имеет ни 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каких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особенностей, она самая обычна. 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 этому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мы перейдём осматривать корпус с другого угла.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 wp14:anchorId="64CAECC1" wp14:editId="57E9A05F">
            <wp:extent cx="3810000" cy="2857500"/>
            <wp:effectExtent l="0" t="0" r="0" b="0"/>
            <wp:docPr id="20" name="Рисунок 20" descr="http://fotomag.com.ua/stat/tg/tmp/b2b0265d2109e44f10ed79fd6643d1e8/DSCF0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otomag.com.ua/stat/tg/tmp/b2b0265d2109e44f10ed79fd6643d1e8/DSCF011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Ножки корпуса выполнены из твёрдого пластика. Далее.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30915BBE" wp14:editId="53794A69">
            <wp:extent cx="3810000" cy="2857500"/>
            <wp:effectExtent l="0" t="0" r="0" b="0"/>
            <wp:docPr id="19" name="Рисунок 19" descr="http://fotomag.com.ua/stat/tg/tmp/b2b0265d2109e44f10ed79fd6643d1e8/DSCF0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otomag.com.ua/stat/tg/tmp/b2b0265d2109e44f10ed79fd6643d1e8/DSCF010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 wp14:anchorId="5EB025CE" wp14:editId="26A73E48">
            <wp:extent cx="3810000" cy="2857500"/>
            <wp:effectExtent l="0" t="0" r="0" b="0"/>
            <wp:docPr id="18" name="Рисунок 18" descr="http://fotomag.com.ua/stat/tg/tmp/b2b0265d2109e44f10ed79fd6643d1e8/DSCF0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otomag.com.ua/stat/tg/tmp/b2b0265d2109e44f10ed79fd6643d1e8/DSCF011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Боковые панели имеют вентиляционные отверстия.  У левой панели они более крупные и располагаются напротив зоны процессора и видеокарты, так же 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есть возможность поставить 2 вентилятора типоразмера 120мм тем самым способствуя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лучшему охлаждению самых горячих зон системы.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4247BFA7" wp14:editId="55903289">
            <wp:extent cx="3810000" cy="2857500"/>
            <wp:effectExtent l="0" t="0" r="0" b="0"/>
            <wp:docPr id="17" name="Рисунок 17" descr="http://fotomag.com.ua/stat/tg/tmp/b2b0265d2109e44f10ed79fd6643d1e8/DSCF012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otomag.com.ua/stat/tg/tmp/b2b0265d2109e44f10ed79fd6643d1e8/DSCF0121_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Сами же панели выполнены из тонкого металла, поэтому постарайтесь их не повредить. Края имеют хорошую обработку, заусенец и неровностей найти не удалось.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 wp14:anchorId="0DACFA13" wp14:editId="40025217">
            <wp:extent cx="3810000" cy="2857500"/>
            <wp:effectExtent l="0" t="0" r="0" b="0"/>
            <wp:docPr id="16" name="Рисунок 16" descr="http://fotomag.com.ua/stat/tg/tmp/b2b0265d2109e44f10ed79fd6643d1e8/DSCF0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otomag.com.ua/stat/tg/tmp/b2b0265d2109e44f10ed79fd6643d1e8/DSCF011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43D97F03" wp14:editId="09EA7B52">
            <wp:extent cx="3810000" cy="2857500"/>
            <wp:effectExtent l="0" t="0" r="0" b="0"/>
            <wp:docPr id="15" name="Рисунок 15" descr="http://fotomag.com.ua/stat/tg/tmp/b2b0265d2109e44f10ed79fd6643d1e8/DSCF014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otomag.com.ua/stat/tg/tmp/b2b0265d2109e44f10ed79fd6643d1e8/DSCF0141_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Лицевая панель корпуса выполнена в сетчатом стиле, пластик </w:t>
      </w:r>
      <w:r w:rsidR="001D0A4C"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лакированный</w:t>
      </w: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 Индикаторы активности жесткого диска и питания, спрятаны в кнопках находящиеся по бокам лицевой панели. Тут же находятся функциональные разъемы, которые представлены двумя USB портами и двумя стандартными аудио разъемами.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 wp14:anchorId="22588070" wp14:editId="384414E4">
            <wp:extent cx="3810000" cy="2857500"/>
            <wp:effectExtent l="0" t="0" r="0" b="0"/>
            <wp:docPr id="14" name="Рисунок 14" descr="http://fotomag.com.ua/stat/tg/tmp/b2b0265d2109e44f10ed79fd6643d1e8/DSCF0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tomag.com.ua/stat/tg/tmp/b2b0265d2109e44f10ed79fd6643d1e8/DSCF011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Корпус имеет верхнее расположение блока питания, под ним отверстия для установки 120 мм. Заглушки слотов расширения нужно выламывать, дополнительные съемные заглушки идут в комплект поставки.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Внутреннее пространство корпуса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54A01B78" wp14:editId="1D4AA961">
            <wp:extent cx="3810000" cy="2857500"/>
            <wp:effectExtent l="0" t="0" r="0" b="0"/>
            <wp:docPr id="13" name="Рисунок 13" descr="http://fotomag.com.ua/stat/tg/tmp/b2b0265d2109e44f10ed79fd6643d1e8/DSCF0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otomag.com.ua/stat/tg/tmp/b2b0265d2109e44f10ed79fd6643d1e8/DSCF0123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4705DD67" wp14:editId="470BA4EA">
            <wp:extent cx="3810000" cy="2857500"/>
            <wp:effectExtent l="0" t="0" r="0" b="0"/>
            <wp:docPr id="12" name="Рисунок 12" descr="http://fotomag.com.ua/stat/tg/tmp/b2b0265d2109e44f10ed79fd6643d1e8/DSCF0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tomag.com.ua/stat/tg/tmp/b2b0265d2109e44f10ed79fd6643d1e8/DSCF0126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59821A2B" wp14:editId="6F32D177">
            <wp:extent cx="3810000" cy="2857500"/>
            <wp:effectExtent l="0" t="0" r="0" b="0"/>
            <wp:docPr id="11" name="Рисунок 11" descr="http://fotomag.com.ua/stat/tg/tmp/b2b0265d2109e44f10ed79fd6643d1e8/DSCF0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tomag.com.ua/stat/tg/tmp/b2b0265d2109e44f10ed79fd6643d1e8/DSCF0135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Впервый</w:t>
      </w:r>
      <w:proofErr w:type="spell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раз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открывая корпус, мы замечаем </w:t>
      </w:r>
      <w:proofErr w:type="spell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прикрученый</w:t>
      </w:r>
      <w:proofErr w:type="spell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 стойке крепления 3,5' устройств, кулечек с дополнительными аксессуарами. А это:  </w:t>
      </w:r>
    </w:p>
    <w:p w:rsidR="006659E3" w:rsidRPr="006659E3" w:rsidRDefault="006659E3" w:rsidP="00031567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- 7 съёмных заглушек для PCI устройств</w:t>
      </w:r>
    </w:p>
    <w:p w:rsidR="006659E3" w:rsidRPr="006659E3" w:rsidRDefault="006659E3" w:rsidP="00031567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- 4 крепежа для укладки проводов</w:t>
      </w: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ab/>
      </w:r>
    </w:p>
    <w:p w:rsidR="006659E3" w:rsidRPr="006659E3" w:rsidRDefault="006659E3" w:rsidP="00031567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- одна петелька для замка</w:t>
      </w:r>
    </w:p>
    <w:p w:rsidR="006659E3" w:rsidRPr="006659E3" w:rsidRDefault="006659E3" w:rsidP="00031567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- </w:t>
      </w:r>
      <w:proofErr w:type="spell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значек</w:t>
      </w:r>
      <w:proofErr w:type="spell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фирмы на клейкой основе</w:t>
      </w:r>
    </w:p>
    <w:p w:rsidR="006659E3" w:rsidRPr="006659E3" w:rsidRDefault="006659E3" w:rsidP="00031567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- 3 жгутика </w:t>
      </w:r>
    </w:p>
    <w:p w:rsidR="006659E3" w:rsidRPr="006659E3" w:rsidRDefault="006659E3" w:rsidP="00031567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- кучка болтиков для установки материнской платы.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Нельзя не заметить что внутри шасси полностью покрашено краской в цвет корпуса, 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не </w:t>
      </w:r>
      <w:proofErr w:type="spell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сомненно</w:t>
      </w:r>
      <w:proofErr w:type="spellEnd"/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это плюс. Не каждый корпус начальной ценовой категории полностью окрашен.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031567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1EA3B88E" wp14:editId="09EBEA5E">
            <wp:extent cx="3810000" cy="2857500"/>
            <wp:effectExtent l="0" t="0" r="0" b="0"/>
            <wp:docPr id="10" name="Рисунок 10" descr="http://fotomag.com.ua/stat/tg/tmp/b2b0265d2109e44f10ed79fd6643d1e8/DSCF0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tomag.com.ua/stat/tg/tmp/b2b0265d2109e44f10ed79fd6643d1e8/DSCF0131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7C9249F8" wp14:editId="132CB299">
            <wp:extent cx="3810000" cy="2857500"/>
            <wp:effectExtent l="0" t="0" r="0" b="0"/>
            <wp:docPr id="9" name="Рисунок 9" descr="http://fotomag.com.ua/stat/tg/tmp/b2b0265d2109e44f10ed79fd6643d1e8/DSCF012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tomag.com.ua/stat/tg/tmp/b2b0265d2109e44f10ed79fd6643d1e8/DSCF0127_1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Так же к плюсам можно отнести 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без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винтовое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крепление PCI устройств и устройств 5,25"/3,5". Крепления выполнены из ярко оранжевого пластика.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 wp14:anchorId="6C11305E" wp14:editId="6A797B69">
            <wp:extent cx="3810000" cy="2857500"/>
            <wp:effectExtent l="0" t="0" r="0" b="0"/>
            <wp:docPr id="8" name="Рисунок 8" descr="http://fotomag.com.ua/stat/tg/tmp/b2b0265d2109e44f10ed79fd6643d1e8/DSCF012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otomag.com.ua/stat/tg/tmp/b2b0265d2109e44f10ed79fd6643d1e8/DSCF0129_1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Плюсы на этом не заканчиваются, так же корпус имеет свободный доступ к задней части материнской 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платы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что позволит без демонтажа и особых трудностей установить множество современных систем охлаждения процессора.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5A3FA00F" wp14:editId="55EC402E">
            <wp:extent cx="3810000" cy="2857500"/>
            <wp:effectExtent l="0" t="0" r="0" b="0"/>
            <wp:docPr id="7" name="Рисунок 7" descr="http://fotomag.com.ua/stat/tg/tmp/b2b0265d2109e44f10ed79fd6643d1e8/DSCF013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otomag.com.ua/stat/tg/tmp/b2b0265d2109e44f10ed79fd6643d1e8/DSCF0130_1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Ещё одной </w:t>
      </w:r>
      <w:r w:rsidR="001D0A4C"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особенностью</w:t>
      </w: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корпуса является наличие отверстий для </w:t>
      </w:r>
      <w:r w:rsidR="001D0A4C"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прокладки</w:t>
      </w: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кабелей.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 wp14:anchorId="3B4892EF" wp14:editId="6A39AE84">
            <wp:extent cx="3810000" cy="2857500"/>
            <wp:effectExtent l="0" t="0" r="0" b="0"/>
            <wp:docPr id="6" name="Рисунок 6" descr="http://fotomag.com.ua/stat/tg/tmp/b2b0265d2109e44f10ed79fd6643d1e8/DSCF015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otomag.com.ua/stat/tg/tmp/b2b0265d2109e44f10ed79fd6643d1e8/DSCF0151_2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363FB4A9" wp14:editId="45027FED">
            <wp:extent cx="3810000" cy="2857500"/>
            <wp:effectExtent l="0" t="0" r="0" b="0"/>
            <wp:docPr id="5" name="Рисунок 5" descr="http://fotomag.com.ua/stat/tg/tmp/b2b0265d2109e44f10ed79fd6643d1e8/DSCF0150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otomag.com.ua/stat/tg/tmp/b2b0265d2109e44f10ed79fd6643d1e8/DSCF0150_2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Лицевая панель держится на небольших шурупах одетых в некую розочку, которая и держит панель.</w:t>
      </w:r>
    </w:p>
    <w:p w:rsidR="006659E3" w:rsidRPr="00031567" w:rsidRDefault="006659E3" w:rsidP="0003156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 левой стороны доступ к шурупам несколько затруднён строен</w:t>
      </w:r>
      <w:r w:rsidR="00031567"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ием корпуса. Вся лицевая панель</w:t>
      </w:r>
      <w:r w:rsidR="00031567" w:rsidRPr="00031567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 </w:t>
      </w:r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внутри защищена </w:t>
      </w:r>
      <w:proofErr w:type="spellStart"/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пылесборными</w:t>
      </w:r>
      <w:proofErr w:type="spellEnd"/>
      <w:r w:rsidRPr="0003156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фильтрами.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-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-36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 wp14:anchorId="3384BF1C" wp14:editId="06A4620E">
            <wp:extent cx="3810000" cy="2857500"/>
            <wp:effectExtent l="0" t="0" r="0" b="0"/>
            <wp:docPr id="4" name="Рисунок 4" descr="http://fotomag.com.ua/stat/tg/tmp/b2b0265d2109e44f10ed79fd6643d1e8/DSCF0145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otomag.com.ua/stat/tg/tmp/b2b0265d2109e44f10ed79fd6643d1e8/DSCF0145_2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-36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Комплектный кулер установлен спереди, при желании его можно заменить. Кулер имеет весьма не плохое качество, создает сильный воздушный поток и имеет относительно не высокую шумность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корость вращения лопастей составляет 1400RPM.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-36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-36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52954E4C" wp14:editId="44E9A030">
            <wp:extent cx="3810000" cy="2857500"/>
            <wp:effectExtent l="0" t="0" r="0" b="0"/>
            <wp:docPr id="3" name="Рисунок 3" descr="http://fotomag.com.ua/stat/tg/tmp/b2b0265d2109e44f10ed79fd6643d1e8/100_2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otomag.com.ua/stat/tg/tmp/b2b0265d2109e44f10ed79fd6643d1e8/100_2079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-36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-36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Длина от задней стенки до стойки с HDD </w:t>
      </w:r>
      <w:proofErr w:type="spell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состовляет</w:t>
      </w:r>
      <w:proofErr w:type="spell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 290мм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.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При выборе габаритной видеокарты пользователь должен учитывать это расстояние.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-36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-36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 wp14:anchorId="51B31E77" wp14:editId="5FA48A94">
            <wp:extent cx="3810000" cy="3810000"/>
            <wp:effectExtent l="0" t="0" r="0" b="0"/>
            <wp:docPr id="2" name="Рисунок 2" descr="http://fotomag.com.ua/stat/tg/tmp/b2b0265d2109e44f10ed79fd6643d1e8/SL_8500BT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otomag.com.ua/stat/tg/tmp/b2b0265d2109e44f10ed79fd6643d1e8/SL_8500BTX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-36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46653751" wp14:editId="3407F951">
            <wp:extent cx="3810000" cy="2857500"/>
            <wp:effectExtent l="0" t="0" r="0" b="0"/>
            <wp:docPr id="1" name="Рисунок 1" descr="http://fotomag.com.ua/stat/tg/tmp/b2b0265d2109e44f10ed79fd6643d1e8/100_2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otomag.com.ua/stat/tg/tmp/b2b0265d2109e44f10ed79fd6643d1e8/100_2080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-36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-36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Блок питания так же окрашен в чёрный цвет. </w:t>
      </w:r>
      <w:proofErr w:type="spell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Куллер</w:t>
      </w:r>
      <w:proofErr w:type="spell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блоке питания не громкий, его вообще почти не слышно.</w:t>
      </w:r>
    </w:p>
    <w:p w:rsidR="006659E3" w:rsidRPr="006659E3" w:rsidRDefault="006659E3" w:rsidP="00031567">
      <w:pPr>
        <w:shd w:val="clear" w:color="auto" w:fill="FFFFFF"/>
        <w:spacing w:before="100" w:beforeAutospacing="1" w:after="240" w:line="240" w:lineRule="auto"/>
        <w:ind w:left="-36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6659E3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Краткие характеристики блока питания: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-36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1350"/>
      </w:tblGrid>
      <w:tr w:rsidR="006659E3" w:rsidRPr="006659E3" w:rsidTr="006659E3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Мощность:</w:t>
            </w:r>
          </w:p>
        </w:tc>
        <w:tc>
          <w:tcPr>
            <w:tcW w:w="0" w:type="auto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500 Вт</w:t>
            </w:r>
          </w:p>
        </w:tc>
      </w:tr>
      <w:tr w:rsidR="006659E3" w:rsidRPr="006659E3" w:rsidTr="006659E3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Версия ATX12V:</w:t>
            </w:r>
          </w:p>
        </w:tc>
        <w:tc>
          <w:tcPr>
            <w:tcW w:w="0" w:type="auto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2.3</w:t>
            </w:r>
          </w:p>
        </w:tc>
      </w:tr>
      <w:tr w:rsidR="006659E3" w:rsidRPr="006659E3" w:rsidTr="006659E3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lastRenderedPageBreak/>
              <w:t>Тип коррекции коэффициента мощности (PFC):</w:t>
            </w:r>
          </w:p>
        </w:tc>
        <w:tc>
          <w:tcPr>
            <w:tcW w:w="0" w:type="auto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активный</w:t>
            </w:r>
          </w:p>
        </w:tc>
      </w:tr>
      <w:tr w:rsidR="006659E3" w:rsidRPr="006659E3" w:rsidTr="006659E3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Система охлаждения:</w:t>
            </w:r>
          </w:p>
        </w:tc>
        <w:tc>
          <w:tcPr>
            <w:tcW w:w="0" w:type="auto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1 вентилятор</w:t>
            </w:r>
          </w:p>
        </w:tc>
      </w:tr>
      <w:tr w:rsidR="006659E3" w:rsidRPr="006659E3" w:rsidTr="006659E3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Диаметр основного вентилятора:</w:t>
            </w:r>
          </w:p>
        </w:tc>
        <w:tc>
          <w:tcPr>
            <w:tcW w:w="0" w:type="auto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120 мм</w:t>
            </w:r>
          </w:p>
        </w:tc>
      </w:tr>
      <w:tr w:rsidR="006659E3" w:rsidRPr="006659E3" w:rsidTr="006659E3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Тип разъема для материнской платы:</w:t>
            </w:r>
          </w:p>
        </w:tc>
        <w:tc>
          <w:tcPr>
            <w:tcW w:w="0" w:type="auto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20+4pin</w:t>
            </w:r>
          </w:p>
        </w:tc>
      </w:tr>
      <w:tr w:rsidR="006659E3" w:rsidRPr="006659E3" w:rsidTr="006659E3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Количество разъемов 6-pin PCI-E:</w:t>
            </w:r>
          </w:p>
        </w:tc>
        <w:tc>
          <w:tcPr>
            <w:tcW w:w="0" w:type="auto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1</w:t>
            </w:r>
          </w:p>
        </w:tc>
      </w:tr>
      <w:tr w:rsidR="006659E3" w:rsidRPr="006659E3" w:rsidTr="006659E3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Количество разъемов 15-pin SATA:</w:t>
            </w:r>
          </w:p>
        </w:tc>
        <w:tc>
          <w:tcPr>
            <w:tcW w:w="0" w:type="auto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5</w:t>
            </w:r>
          </w:p>
        </w:tc>
      </w:tr>
      <w:tr w:rsidR="006659E3" w:rsidRPr="006659E3" w:rsidTr="006659E3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Количество разъемов 4-pin </w:t>
            </w:r>
            <w:proofErr w:type="spellStart"/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Floppy</w:t>
            </w:r>
            <w:proofErr w:type="spellEnd"/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1</w:t>
            </w:r>
          </w:p>
        </w:tc>
      </w:tr>
      <w:tr w:rsidR="006659E3" w:rsidRPr="006659E3" w:rsidTr="006659E3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Цвет подсветки:</w:t>
            </w:r>
          </w:p>
        </w:tc>
        <w:tc>
          <w:tcPr>
            <w:tcW w:w="0" w:type="auto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отсутствует</w:t>
            </w:r>
          </w:p>
        </w:tc>
      </w:tr>
      <w:tr w:rsidR="006659E3" w:rsidRPr="006659E3" w:rsidTr="006659E3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Защита от перенапряжения:</w:t>
            </w:r>
          </w:p>
        </w:tc>
        <w:tc>
          <w:tcPr>
            <w:tcW w:w="0" w:type="auto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Есть</w:t>
            </w:r>
          </w:p>
        </w:tc>
      </w:tr>
      <w:tr w:rsidR="006659E3" w:rsidRPr="006659E3" w:rsidTr="006659E3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Защита от перегрузки:</w:t>
            </w:r>
          </w:p>
        </w:tc>
        <w:tc>
          <w:tcPr>
            <w:tcW w:w="0" w:type="auto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Есть</w:t>
            </w:r>
          </w:p>
        </w:tc>
      </w:tr>
      <w:tr w:rsidR="006659E3" w:rsidRPr="006659E3" w:rsidTr="006659E3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Защита от короткого замыкания:</w:t>
            </w:r>
          </w:p>
        </w:tc>
        <w:tc>
          <w:tcPr>
            <w:tcW w:w="0" w:type="auto"/>
            <w:vAlign w:val="center"/>
            <w:hideMark/>
          </w:tcPr>
          <w:p w:rsidR="006659E3" w:rsidRPr="006659E3" w:rsidRDefault="006659E3" w:rsidP="00031567">
            <w:pPr>
              <w:spacing w:before="120" w:after="120" w:line="240" w:lineRule="auto"/>
              <w:ind w:left="120" w:right="120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6659E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Есть</w:t>
            </w:r>
          </w:p>
        </w:tc>
      </w:tr>
    </w:tbl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ind w:left="108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Выводы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Этот корпус </w:t>
      </w:r>
      <w:r w:rsidR="001D0A4C"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придет</w:t>
      </w: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многим по вкусу своим строгим внешним видом и богатым 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функционалом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несмотря на свою невысокую стоимость. Корпус имеет некоторые опции дорогих </w:t>
      </w:r>
      <w:proofErr w:type="spell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топовых</w:t>
      </w:r>
      <w:proofErr w:type="spell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корпусов, такие как: возможность прокладки кабелей, отверстие для установки кулера внутри корпуса, </w:t>
      </w:r>
      <w:proofErr w:type="spell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пылесборные</w:t>
      </w:r>
      <w:proofErr w:type="spell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фильтры, и полностью покрашенное шасси и действительно безупречное качество изготовления.</w:t>
      </w: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659E3" w:rsidRPr="006659E3" w:rsidRDefault="006659E3" w:rsidP="0003156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К минусам можно отнести  не большую </w:t>
      </w:r>
      <w:proofErr w:type="spell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толшину</w:t>
      </w:r>
      <w:proofErr w:type="spell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метала</w:t>
      </w:r>
      <w:proofErr w:type="gramStart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,</w:t>
      </w:r>
      <w:proofErr w:type="gramEnd"/>
      <w:r w:rsidRPr="006659E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но, к счастью, ничего не резонирует и осторожным нужно быть разве что при сборке.</w:t>
      </w:r>
    </w:p>
    <w:p w:rsidR="009C467D" w:rsidRPr="00031567" w:rsidRDefault="001D0A4C" w:rsidP="00031567">
      <w:pPr>
        <w:shd w:val="clear" w:color="auto" w:fill="FFFFFF"/>
        <w:spacing w:before="100" w:beforeAutospacing="1" w:after="24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9C467D" w:rsidRPr="00031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558F1"/>
    <w:multiLevelType w:val="hybridMultilevel"/>
    <w:tmpl w:val="4456E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E7275E"/>
    <w:multiLevelType w:val="multilevel"/>
    <w:tmpl w:val="06A2E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A1"/>
    <w:rsid w:val="00007E5B"/>
    <w:rsid w:val="00031567"/>
    <w:rsid w:val="001D0A4C"/>
    <w:rsid w:val="002A52C0"/>
    <w:rsid w:val="006659E3"/>
    <w:rsid w:val="00E5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5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59E3"/>
    <w:rPr>
      <w:b/>
      <w:bCs/>
    </w:rPr>
  </w:style>
  <w:style w:type="character" w:customStyle="1" w:styleId="apple-converted-space">
    <w:name w:val="apple-converted-space"/>
    <w:basedOn w:val="a0"/>
    <w:rsid w:val="006659E3"/>
  </w:style>
  <w:style w:type="character" w:styleId="a5">
    <w:name w:val="Emphasis"/>
    <w:basedOn w:val="a0"/>
    <w:uiPriority w:val="20"/>
    <w:qFormat/>
    <w:rsid w:val="006659E3"/>
    <w:rPr>
      <w:i/>
      <w:iCs/>
    </w:rPr>
  </w:style>
  <w:style w:type="character" w:customStyle="1" w:styleId="apple-tab-span">
    <w:name w:val="apple-tab-span"/>
    <w:basedOn w:val="a0"/>
    <w:rsid w:val="006659E3"/>
  </w:style>
  <w:style w:type="paragraph" w:styleId="a6">
    <w:name w:val="Balloon Text"/>
    <w:basedOn w:val="a"/>
    <w:link w:val="a7"/>
    <w:uiPriority w:val="99"/>
    <w:semiHidden/>
    <w:unhideWhenUsed/>
    <w:rsid w:val="00665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59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315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5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59E3"/>
    <w:rPr>
      <w:b/>
      <w:bCs/>
    </w:rPr>
  </w:style>
  <w:style w:type="character" w:customStyle="1" w:styleId="apple-converted-space">
    <w:name w:val="apple-converted-space"/>
    <w:basedOn w:val="a0"/>
    <w:rsid w:val="006659E3"/>
  </w:style>
  <w:style w:type="character" w:styleId="a5">
    <w:name w:val="Emphasis"/>
    <w:basedOn w:val="a0"/>
    <w:uiPriority w:val="20"/>
    <w:qFormat/>
    <w:rsid w:val="006659E3"/>
    <w:rPr>
      <w:i/>
      <w:iCs/>
    </w:rPr>
  </w:style>
  <w:style w:type="character" w:customStyle="1" w:styleId="apple-tab-span">
    <w:name w:val="apple-tab-span"/>
    <w:basedOn w:val="a0"/>
    <w:rsid w:val="006659E3"/>
  </w:style>
  <w:style w:type="paragraph" w:styleId="a6">
    <w:name w:val="Balloon Text"/>
    <w:basedOn w:val="a"/>
    <w:link w:val="a7"/>
    <w:uiPriority w:val="99"/>
    <w:semiHidden/>
    <w:unhideWhenUsed/>
    <w:rsid w:val="00665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59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31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0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4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DenFrol</dc:creator>
  <cp:keywords/>
  <dc:description/>
  <cp:lastModifiedBy>DenFrol</cp:lastModifiedBy>
  <cp:revision>4</cp:revision>
  <dcterms:created xsi:type="dcterms:W3CDTF">2011-02-26T14:09:00Z</dcterms:created>
  <dcterms:modified xsi:type="dcterms:W3CDTF">2011-03-07T10:58:00Z</dcterms:modified>
</cp:coreProperties>
</file>